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C5E76E" w14:textId="41FFE91E" w:rsidR="00CB6908" w:rsidRPr="00CB6908" w:rsidRDefault="0094436E" w:rsidP="0094436E">
      <w:pPr>
        <w:pStyle w:val="Prrafodelista"/>
        <w:numPr>
          <w:ilvl w:val="0"/>
          <w:numId w:val="17"/>
        </w:numPr>
        <w:jc w:val="both"/>
        <w:rPr>
          <w:color w:val="000000"/>
          <w:bdr w:val="none" w:sz="0" w:space="0" w:color="auto" w:frame="1"/>
          <w:lang w:val="ca-ES" w:eastAsia="es-ES"/>
        </w:rPr>
      </w:pPr>
      <w:r w:rsidRPr="0094436E">
        <w:rPr>
          <w:color w:val="000000"/>
          <w:bdr w:val="none" w:sz="0" w:space="0" w:color="auto" w:frame="1"/>
          <w:lang w:val="ca-ES" w:eastAsia="es-ES"/>
        </w:rPr>
        <w:t>Títol i breu resum de la proposta (màxim mitja pàgina)</w:t>
      </w:r>
      <w:r w:rsidR="00CB6908" w:rsidRPr="00CB6908">
        <w:rPr>
          <w:color w:val="000000"/>
          <w:bdr w:val="none" w:sz="0" w:space="0" w:color="auto" w:frame="1"/>
          <w:lang w:val="ca-ES" w:eastAsia="es-ES"/>
        </w:rPr>
        <w:t xml:space="preserve">: </w:t>
      </w:r>
    </w:p>
    <w:p w14:paraId="7B47A164" w14:textId="4883C291" w:rsidR="0094436E" w:rsidRDefault="0094436E" w:rsidP="0094436E">
      <w:pPr>
        <w:pStyle w:val="Prrafodelista"/>
        <w:jc w:val="both"/>
        <w:rPr>
          <w:rFonts w:eastAsia="Times New Roman"/>
          <w:color w:val="000000"/>
          <w:szCs w:val="24"/>
          <w:bdr w:val="none" w:sz="0" w:space="0" w:color="auto" w:frame="1"/>
          <w:lang w:val="ca-ES" w:eastAsia="es-ES"/>
        </w:rPr>
      </w:pPr>
    </w:p>
    <w:p w14:paraId="01CC230D" w14:textId="77777777" w:rsidR="0094436E" w:rsidRDefault="0094436E" w:rsidP="0094436E">
      <w:pPr>
        <w:pStyle w:val="Prrafodelista"/>
        <w:jc w:val="both"/>
        <w:rPr>
          <w:rFonts w:eastAsia="Times New Roman"/>
          <w:color w:val="000000"/>
          <w:szCs w:val="24"/>
          <w:bdr w:val="none" w:sz="0" w:space="0" w:color="auto" w:frame="1"/>
          <w:lang w:val="ca-ES" w:eastAsia="es-ES"/>
        </w:rPr>
      </w:pPr>
    </w:p>
    <w:p w14:paraId="77EB9770" w14:textId="77777777" w:rsidR="0094436E" w:rsidRPr="0094436E" w:rsidRDefault="0094436E" w:rsidP="0094436E">
      <w:pPr>
        <w:pStyle w:val="Prrafodelista"/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eastAsia="Times New Roman"/>
          <w:color w:val="000000"/>
          <w:lang w:val="ca-ES" w:eastAsia="es-ES"/>
        </w:rPr>
      </w:pPr>
      <w:r>
        <w:rPr>
          <w:rFonts w:eastAsia="Times New Roman"/>
          <w:color w:val="000000"/>
          <w:lang w:val="ca-ES" w:eastAsia="es-ES"/>
        </w:rPr>
        <w:t>*</w:t>
      </w:r>
      <w:r w:rsidRPr="0094436E">
        <w:rPr>
          <w:rFonts w:eastAsia="Times New Roman"/>
          <w:color w:val="000000"/>
          <w:lang w:val="ca-ES" w:eastAsia="es-ES"/>
        </w:rPr>
        <w:t>Indicar centre de cost:</w:t>
      </w:r>
    </w:p>
    <w:p w14:paraId="1E87FAF3" w14:textId="7F8AEE01" w:rsidR="0094436E" w:rsidRDefault="0094436E" w:rsidP="0094436E">
      <w:pPr>
        <w:pStyle w:val="Prrafodelista"/>
        <w:jc w:val="both"/>
        <w:rPr>
          <w:rFonts w:eastAsia="Times New Roman"/>
          <w:color w:val="000000"/>
          <w:szCs w:val="24"/>
          <w:bdr w:val="none" w:sz="0" w:space="0" w:color="auto" w:frame="1"/>
          <w:lang w:val="ca-ES" w:eastAsia="es-ES"/>
        </w:rPr>
      </w:pPr>
    </w:p>
    <w:p w14:paraId="0FD98BB6" w14:textId="77777777" w:rsidR="0094436E" w:rsidRDefault="0094436E" w:rsidP="0094436E">
      <w:pPr>
        <w:pStyle w:val="Prrafodelista"/>
        <w:jc w:val="both"/>
        <w:rPr>
          <w:rFonts w:eastAsia="Times New Roman"/>
          <w:color w:val="000000"/>
          <w:szCs w:val="24"/>
          <w:bdr w:val="none" w:sz="0" w:space="0" w:color="auto" w:frame="1"/>
          <w:lang w:val="ca-ES" w:eastAsia="es-ES"/>
        </w:rPr>
      </w:pPr>
    </w:p>
    <w:p w14:paraId="79C26BC8" w14:textId="0FF6F34C" w:rsidR="00CB6908" w:rsidRDefault="0094436E" w:rsidP="0094436E">
      <w:pPr>
        <w:pStyle w:val="Prrafodelista"/>
        <w:numPr>
          <w:ilvl w:val="0"/>
          <w:numId w:val="17"/>
        </w:numPr>
        <w:jc w:val="both"/>
        <w:rPr>
          <w:rFonts w:eastAsia="Times New Roman"/>
          <w:color w:val="000000"/>
          <w:szCs w:val="24"/>
          <w:bdr w:val="none" w:sz="0" w:space="0" w:color="auto" w:frame="1"/>
          <w:lang w:val="ca-ES" w:eastAsia="es-ES"/>
        </w:rPr>
      </w:pPr>
      <w:r>
        <w:rPr>
          <w:rFonts w:eastAsia="Times New Roman"/>
          <w:color w:val="000000"/>
          <w:szCs w:val="24"/>
          <w:bdr w:val="none" w:sz="0" w:space="0" w:color="auto" w:frame="1"/>
          <w:lang w:val="ca-ES" w:eastAsia="es-ES"/>
        </w:rPr>
        <w:t xml:space="preserve">Indicar nom candidat/a </w:t>
      </w:r>
      <w:r w:rsidRPr="00CB6908">
        <w:rPr>
          <w:rFonts w:eastAsia="Times New Roman"/>
          <w:color w:val="000000"/>
          <w:szCs w:val="24"/>
          <w:bdr w:val="none" w:sz="0" w:space="0" w:color="auto" w:frame="1"/>
          <w:lang w:val="ca-ES" w:eastAsia="es-ES"/>
        </w:rPr>
        <w:t>(</w:t>
      </w:r>
      <w:r>
        <w:rPr>
          <w:rFonts w:eastAsia="Times New Roman"/>
          <w:color w:val="000000"/>
          <w:szCs w:val="24"/>
          <w:bdr w:val="none" w:sz="0" w:space="0" w:color="auto" w:frame="1"/>
          <w:lang w:val="ca-ES" w:eastAsia="es-ES"/>
        </w:rPr>
        <w:t>a</w:t>
      </w:r>
      <w:r w:rsidRPr="00CB6908">
        <w:rPr>
          <w:rFonts w:eastAsia="Times New Roman"/>
          <w:color w:val="000000"/>
          <w:szCs w:val="24"/>
          <w:bdr w:val="none" w:sz="0" w:space="0" w:color="auto" w:frame="1"/>
          <w:lang w:val="ca-ES" w:eastAsia="es-ES"/>
        </w:rPr>
        <w:t xml:space="preserve">nnexar </w:t>
      </w:r>
      <w:r>
        <w:rPr>
          <w:rFonts w:eastAsia="Times New Roman"/>
          <w:color w:val="000000"/>
          <w:szCs w:val="24"/>
          <w:bdr w:val="none" w:sz="0" w:space="0" w:color="auto" w:frame="1"/>
          <w:lang w:val="ca-ES" w:eastAsia="es-ES"/>
        </w:rPr>
        <w:t>CVA-ISCIII):</w:t>
      </w:r>
    </w:p>
    <w:p w14:paraId="0FE0541F" w14:textId="77777777" w:rsidR="007E715D" w:rsidRDefault="007E715D" w:rsidP="007E715D">
      <w:pPr>
        <w:pStyle w:val="Prrafodelista"/>
        <w:jc w:val="both"/>
        <w:rPr>
          <w:rFonts w:eastAsia="Times New Roman"/>
          <w:color w:val="000000"/>
          <w:szCs w:val="24"/>
          <w:bdr w:val="none" w:sz="0" w:space="0" w:color="auto" w:frame="1"/>
          <w:lang w:val="ca-ES" w:eastAsia="es-ES"/>
        </w:rPr>
      </w:pPr>
    </w:p>
    <w:p w14:paraId="04AD2629" w14:textId="3E46F8B2" w:rsidR="007E715D" w:rsidRPr="0094436E" w:rsidRDefault="007E715D" w:rsidP="007E715D">
      <w:pPr>
        <w:pStyle w:val="Prrafodelista"/>
        <w:numPr>
          <w:ilvl w:val="0"/>
          <w:numId w:val="17"/>
        </w:numPr>
        <w:jc w:val="both"/>
        <w:rPr>
          <w:rFonts w:eastAsia="Times New Roman"/>
          <w:color w:val="000000"/>
          <w:szCs w:val="24"/>
          <w:bdr w:val="none" w:sz="0" w:space="0" w:color="auto" w:frame="1"/>
          <w:lang w:val="ca-ES" w:eastAsia="es-ES"/>
        </w:rPr>
      </w:pPr>
      <w:r w:rsidRPr="0094436E">
        <w:rPr>
          <w:rFonts w:eastAsia="Times New Roman"/>
          <w:color w:val="000000"/>
          <w:szCs w:val="24"/>
          <w:bdr w:val="none" w:sz="0" w:space="0" w:color="auto" w:frame="1"/>
          <w:lang w:val="ca-ES" w:eastAsia="es-ES"/>
        </w:rPr>
        <w:t>Indicar les 10 publicacions seleccionades. Acompanyar cada publicació amb un text justificatiu que indiqui:</w:t>
      </w:r>
    </w:p>
    <w:p w14:paraId="019DB775" w14:textId="77777777" w:rsidR="007E715D" w:rsidRDefault="007E715D" w:rsidP="007E715D">
      <w:pPr>
        <w:pStyle w:val="Prrafodelista"/>
        <w:numPr>
          <w:ilvl w:val="1"/>
          <w:numId w:val="17"/>
        </w:numPr>
        <w:jc w:val="both"/>
        <w:rPr>
          <w:rFonts w:eastAsia="Times New Roman"/>
          <w:color w:val="000000"/>
          <w:szCs w:val="24"/>
          <w:bdr w:val="none" w:sz="0" w:space="0" w:color="auto" w:frame="1"/>
          <w:lang w:val="ca-ES" w:eastAsia="es-ES"/>
        </w:rPr>
      </w:pPr>
      <w:r>
        <w:rPr>
          <w:rFonts w:eastAsia="Times New Roman"/>
          <w:color w:val="000000"/>
          <w:szCs w:val="24"/>
          <w:bdr w:val="none" w:sz="0" w:space="0" w:color="auto" w:frame="1"/>
          <w:lang w:val="ca-ES" w:eastAsia="es-ES"/>
        </w:rPr>
        <w:t>L</w:t>
      </w:r>
      <w:r w:rsidRPr="0094436E">
        <w:rPr>
          <w:rFonts w:eastAsia="Times New Roman"/>
          <w:color w:val="000000"/>
          <w:szCs w:val="24"/>
          <w:bdr w:val="none" w:sz="0" w:space="0" w:color="auto" w:frame="1"/>
          <w:lang w:val="ca-ES" w:eastAsia="es-ES"/>
        </w:rPr>
        <w:t xml:space="preserve">a rellevància de l’article en l’àrea de coneixement. </w:t>
      </w:r>
    </w:p>
    <w:p w14:paraId="1A93BEB3" w14:textId="77777777" w:rsidR="007E715D" w:rsidRDefault="007E715D" w:rsidP="007E715D">
      <w:pPr>
        <w:pStyle w:val="Prrafodelista"/>
        <w:numPr>
          <w:ilvl w:val="1"/>
          <w:numId w:val="17"/>
        </w:numPr>
        <w:jc w:val="both"/>
        <w:rPr>
          <w:rFonts w:eastAsia="Times New Roman"/>
          <w:color w:val="000000"/>
          <w:szCs w:val="24"/>
          <w:bdr w:val="none" w:sz="0" w:space="0" w:color="auto" w:frame="1"/>
          <w:lang w:val="ca-ES" w:eastAsia="es-ES"/>
        </w:rPr>
      </w:pPr>
      <w:r w:rsidRPr="0094436E">
        <w:rPr>
          <w:rFonts w:eastAsia="Times New Roman"/>
          <w:color w:val="000000"/>
          <w:szCs w:val="24"/>
          <w:bdr w:val="none" w:sz="0" w:space="0" w:color="auto" w:frame="1"/>
          <w:lang w:val="ca-ES" w:eastAsia="es-ES"/>
        </w:rPr>
        <w:t xml:space="preserve">Repercussió potencial o real dels resultats en innovació o aplicació bàsica, </w:t>
      </w:r>
      <w:proofErr w:type="spellStart"/>
      <w:r w:rsidRPr="0094436E">
        <w:rPr>
          <w:rFonts w:eastAsia="Times New Roman"/>
          <w:color w:val="000000"/>
          <w:szCs w:val="24"/>
          <w:bdr w:val="none" w:sz="0" w:space="0" w:color="auto" w:frame="1"/>
          <w:lang w:val="ca-ES" w:eastAsia="es-ES"/>
        </w:rPr>
        <w:t>translacional</w:t>
      </w:r>
      <w:proofErr w:type="spellEnd"/>
      <w:r w:rsidRPr="0094436E">
        <w:rPr>
          <w:rFonts w:eastAsia="Times New Roman"/>
          <w:color w:val="000000"/>
          <w:szCs w:val="24"/>
          <w:bdr w:val="none" w:sz="0" w:space="0" w:color="auto" w:frame="1"/>
          <w:lang w:val="ca-ES" w:eastAsia="es-ES"/>
        </w:rPr>
        <w:t xml:space="preserve"> o clínica.</w:t>
      </w:r>
    </w:p>
    <w:p w14:paraId="31079F8A" w14:textId="77777777" w:rsidR="007E715D" w:rsidRPr="0094436E" w:rsidRDefault="007E715D" w:rsidP="007E715D">
      <w:pPr>
        <w:pStyle w:val="Prrafodelista"/>
        <w:numPr>
          <w:ilvl w:val="1"/>
          <w:numId w:val="17"/>
        </w:numPr>
        <w:jc w:val="both"/>
        <w:rPr>
          <w:rFonts w:eastAsia="Times New Roman"/>
          <w:color w:val="000000"/>
          <w:szCs w:val="24"/>
          <w:bdr w:val="none" w:sz="0" w:space="0" w:color="auto" w:frame="1"/>
          <w:lang w:val="ca-ES" w:eastAsia="es-ES"/>
        </w:rPr>
      </w:pPr>
      <w:r w:rsidRPr="0094436E">
        <w:rPr>
          <w:rFonts w:eastAsia="Times New Roman"/>
          <w:color w:val="000000"/>
          <w:szCs w:val="24"/>
          <w:bdr w:val="none" w:sz="0" w:space="0" w:color="auto" w:frame="1"/>
          <w:lang w:val="ca-ES" w:eastAsia="es-ES"/>
        </w:rPr>
        <w:t xml:space="preserve">Posició </w:t>
      </w:r>
      <w:r>
        <w:rPr>
          <w:rFonts w:eastAsia="Times New Roman"/>
          <w:color w:val="000000"/>
          <w:szCs w:val="24"/>
          <w:bdr w:val="none" w:sz="0" w:space="0" w:color="auto" w:frame="1"/>
          <w:lang w:val="ca-ES" w:eastAsia="es-ES"/>
        </w:rPr>
        <w:t>ocupada</w:t>
      </w:r>
      <w:r w:rsidRPr="0094436E">
        <w:rPr>
          <w:rFonts w:eastAsia="Times New Roman"/>
          <w:color w:val="000000"/>
          <w:szCs w:val="24"/>
          <w:bdr w:val="none" w:sz="0" w:space="0" w:color="auto" w:frame="1"/>
          <w:lang w:val="ca-ES" w:eastAsia="es-ES"/>
        </w:rPr>
        <w:t xml:space="preserve"> en la publicació (es valora especialment l’autoria principal) i quina ha estat la contribució al manuscrit.</w:t>
      </w:r>
    </w:p>
    <w:p w14:paraId="0C802D31" w14:textId="77777777" w:rsidR="007E715D" w:rsidRPr="0094436E" w:rsidRDefault="007E715D" w:rsidP="007E715D">
      <w:pPr>
        <w:pStyle w:val="Prrafodelista"/>
        <w:numPr>
          <w:ilvl w:val="1"/>
          <w:numId w:val="17"/>
        </w:numPr>
        <w:jc w:val="both"/>
        <w:rPr>
          <w:rFonts w:eastAsia="Times New Roman"/>
          <w:color w:val="000000"/>
          <w:szCs w:val="24"/>
          <w:bdr w:val="none" w:sz="0" w:space="0" w:color="auto" w:frame="1"/>
          <w:lang w:val="ca-ES" w:eastAsia="es-ES"/>
        </w:rPr>
      </w:pPr>
      <w:r w:rsidRPr="0094436E">
        <w:rPr>
          <w:rFonts w:eastAsia="Times New Roman"/>
          <w:color w:val="000000"/>
          <w:szCs w:val="24"/>
          <w:bdr w:val="none" w:sz="0" w:space="0" w:color="auto" w:frame="1"/>
          <w:lang w:val="ca-ES" w:eastAsia="es-ES"/>
        </w:rPr>
        <w:t>Relació entre la publicació, la trajectòria investigadora i la proposta del projecte.</w:t>
      </w:r>
    </w:p>
    <w:p w14:paraId="0BCDEE27" w14:textId="77777777" w:rsidR="0094436E" w:rsidRDefault="0094436E" w:rsidP="0094436E">
      <w:pPr>
        <w:pStyle w:val="Prrafodelista"/>
        <w:spacing w:before="100" w:beforeAutospacing="1" w:after="100" w:afterAutospacing="1" w:line="240" w:lineRule="auto"/>
        <w:ind w:left="2160"/>
        <w:jc w:val="both"/>
        <w:rPr>
          <w:rFonts w:eastAsia="Times New Roman"/>
          <w:color w:val="000000"/>
          <w:szCs w:val="24"/>
          <w:bdr w:val="none" w:sz="0" w:space="0" w:color="auto" w:frame="1"/>
          <w:lang w:val="ca-ES" w:eastAsia="es-ES"/>
        </w:rPr>
      </w:pPr>
    </w:p>
    <w:p w14:paraId="7635F5F4" w14:textId="77777777" w:rsidR="0094436E" w:rsidRDefault="0094436E" w:rsidP="0094436E">
      <w:pPr>
        <w:pStyle w:val="Prrafodelista"/>
        <w:spacing w:before="100" w:beforeAutospacing="1" w:after="100" w:afterAutospacing="1" w:line="240" w:lineRule="auto"/>
        <w:ind w:left="2160"/>
        <w:jc w:val="both"/>
        <w:rPr>
          <w:rFonts w:eastAsia="Times New Roman"/>
          <w:color w:val="000000"/>
          <w:szCs w:val="24"/>
          <w:bdr w:val="none" w:sz="0" w:space="0" w:color="auto" w:frame="1"/>
          <w:lang w:val="ca-ES" w:eastAsia="es-ES"/>
        </w:rPr>
      </w:pPr>
      <w:r>
        <w:rPr>
          <w:rFonts w:eastAsia="Times New Roman"/>
          <w:color w:val="000000"/>
          <w:szCs w:val="24"/>
          <w:bdr w:val="none" w:sz="0" w:space="0" w:color="auto" w:frame="1"/>
          <w:lang w:val="ca-ES" w:eastAsia="es-ES"/>
        </w:rPr>
        <w:t xml:space="preserve"> </w:t>
      </w:r>
    </w:p>
    <w:p w14:paraId="0F297CCB" w14:textId="66373B81" w:rsidR="0094436E" w:rsidRDefault="0094436E" w:rsidP="0094436E">
      <w:pPr>
        <w:pStyle w:val="Prrafodelista"/>
        <w:numPr>
          <w:ilvl w:val="0"/>
          <w:numId w:val="17"/>
        </w:numPr>
        <w:jc w:val="both"/>
        <w:rPr>
          <w:rFonts w:eastAsia="Times New Roman"/>
          <w:color w:val="000000"/>
          <w:szCs w:val="24"/>
          <w:bdr w:val="none" w:sz="0" w:space="0" w:color="auto" w:frame="1"/>
          <w:lang w:val="ca-ES" w:eastAsia="es-ES"/>
        </w:rPr>
      </w:pPr>
      <w:r w:rsidRPr="00CB6908">
        <w:rPr>
          <w:rFonts w:eastAsia="Times New Roman"/>
          <w:color w:val="000000"/>
          <w:szCs w:val="24"/>
          <w:bdr w:val="none" w:sz="0" w:space="0" w:color="auto" w:frame="1"/>
          <w:lang w:val="ca-ES" w:eastAsia="es-ES"/>
        </w:rPr>
        <w:t>Indicar</w:t>
      </w:r>
      <w:r>
        <w:rPr>
          <w:rFonts w:eastAsia="Times New Roman"/>
          <w:color w:val="000000"/>
          <w:szCs w:val="24"/>
          <w:bdr w:val="none" w:sz="0" w:space="0" w:color="auto" w:frame="1"/>
          <w:lang w:val="ca-ES" w:eastAsia="es-ES"/>
        </w:rPr>
        <w:t xml:space="preserve"> nom</w:t>
      </w:r>
      <w:r w:rsidRPr="00CB6908">
        <w:rPr>
          <w:rFonts w:eastAsia="Times New Roman"/>
          <w:color w:val="000000"/>
          <w:szCs w:val="24"/>
          <w:bdr w:val="none" w:sz="0" w:space="0" w:color="auto" w:frame="1"/>
          <w:lang w:val="ca-ES" w:eastAsia="es-ES"/>
        </w:rPr>
        <w:t xml:space="preserve"> IP (</w:t>
      </w:r>
      <w:r>
        <w:rPr>
          <w:rFonts w:eastAsia="Times New Roman"/>
          <w:color w:val="000000"/>
          <w:szCs w:val="24"/>
          <w:bdr w:val="none" w:sz="0" w:space="0" w:color="auto" w:frame="1"/>
          <w:lang w:val="ca-ES" w:eastAsia="es-ES"/>
        </w:rPr>
        <w:t>a</w:t>
      </w:r>
      <w:r w:rsidRPr="00CB6908">
        <w:rPr>
          <w:rFonts w:eastAsia="Times New Roman"/>
          <w:color w:val="000000"/>
          <w:szCs w:val="24"/>
          <w:bdr w:val="none" w:sz="0" w:space="0" w:color="auto" w:frame="1"/>
          <w:lang w:val="ca-ES" w:eastAsia="es-ES"/>
        </w:rPr>
        <w:t xml:space="preserve">nnexar </w:t>
      </w:r>
      <w:r>
        <w:rPr>
          <w:rFonts w:eastAsia="Times New Roman"/>
          <w:color w:val="000000"/>
          <w:szCs w:val="24"/>
          <w:bdr w:val="none" w:sz="0" w:space="0" w:color="auto" w:frame="1"/>
          <w:lang w:val="ca-ES" w:eastAsia="es-ES"/>
        </w:rPr>
        <w:t>CVA-ISCIII):</w:t>
      </w:r>
    </w:p>
    <w:p w14:paraId="6FF2B8AD" w14:textId="5ACE2055" w:rsidR="0094436E" w:rsidRDefault="0094436E" w:rsidP="0094436E">
      <w:pPr>
        <w:pStyle w:val="Prrafodelista"/>
        <w:jc w:val="both"/>
        <w:rPr>
          <w:rFonts w:eastAsia="Times New Roman"/>
          <w:color w:val="000000"/>
          <w:szCs w:val="24"/>
          <w:bdr w:val="none" w:sz="0" w:space="0" w:color="auto" w:frame="1"/>
          <w:lang w:val="ca-ES" w:eastAsia="es-ES"/>
        </w:rPr>
      </w:pPr>
    </w:p>
    <w:p w14:paraId="60FA648D" w14:textId="52A26AF8" w:rsidR="0094436E" w:rsidRPr="0094436E" w:rsidRDefault="0094436E" w:rsidP="0076574D">
      <w:pPr>
        <w:pStyle w:val="Prrafodelista"/>
        <w:numPr>
          <w:ilvl w:val="0"/>
          <w:numId w:val="17"/>
        </w:numPr>
        <w:jc w:val="both"/>
        <w:rPr>
          <w:rFonts w:eastAsia="Times New Roman"/>
          <w:color w:val="000000"/>
          <w:szCs w:val="24"/>
          <w:bdr w:val="none" w:sz="0" w:space="0" w:color="auto" w:frame="1"/>
          <w:lang w:val="ca-ES" w:eastAsia="es-ES"/>
        </w:rPr>
      </w:pPr>
      <w:r w:rsidRPr="0094436E">
        <w:rPr>
          <w:rFonts w:eastAsia="Times New Roman"/>
          <w:color w:val="000000"/>
          <w:szCs w:val="24"/>
          <w:bdr w:val="none" w:sz="0" w:space="0" w:color="auto" w:frame="1"/>
          <w:lang w:val="ca-ES" w:eastAsia="es-ES"/>
        </w:rPr>
        <w:t>Indicar les 10 publicacions seleccionades. Acompanyar cada publicació amb un text justificatiu que indiqui:</w:t>
      </w:r>
    </w:p>
    <w:p w14:paraId="2B7775B8" w14:textId="0B054404" w:rsidR="0094436E" w:rsidRDefault="0094436E" w:rsidP="0094436E">
      <w:pPr>
        <w:pStyle w:val="Prrafodelista"/>
        <w:numPr>
          <w:ilvl w:val="1"/>
          <w:numId w:val="17"/>
        </w:numPr>
        <w:jc w:val="both"/>
        <w:rPr>
          <w:rFonts w:eastAsia="Times New Roman"/>
          <w:color w:val="000000"/>
          <w:szCs w:val="24"/>
          <w:bdr w:val="none" w:sz="0" w:space="0" w:color="auto" w:frame="1"/>
          <w:lang w:val="ca-ES" w:eastAsia="es-ES"/>
        </w:rPr>
      </w:pPr>
      <w:r>
        <w:rPr>
          <w:rFonts w:eastAsia="Times New Roman"/>
          <w:color w:val="000000"/>
          <w:szCs w:val="24"/>
          <w:bdr w:val="none" w:sz="0" w:space="0" w:color="auto" w:frame="1"/>
          <w:lang w:val="ca-ES" w:eastAsia="es-ES"/>
        </w:rPr>
        <w:t>L</w:t>
      </w:r>
      <w:r w:rsidRPr="0094436E">
        <w:rPr>
          <w:rFonts w:eastAsia="Times New Roman"/>
          <w:color w:val="000000"/>
          <w:szCs w:val="24"/>
          <w:bdr w:val="none" w:sz="0" w:space="0" w:color="auto" w:frame="1"/>
          <w:lang w:val="ca-ES" w:eastAsia="es-ES"/>
        </w:rPr>
        <w:t xml:space="preserve">a rellevància de l’article en l’àrea de coneixement. </w:t>
      </w:r>
    </w:p>
    <w:p w14:paraId="1615A3BB" w14:textId="0F9CB2B0" w:rsidR="0094436E" w:rsidRDefault="0094436E" w:rsidP="0094436E">
      <w:pPr>
        <w:pStyle w:val="Prrafodelista"/>
        <w:numPr>
          <w:ilvl w:val="1"/>
          <w:numId w:val="17"/>
        </w:numPr>
        <w:jc w:val="both"/>
        <w:rPr>
          <w:rFonts w:eastAsia="Times New Roman"/>
          <w:color w:val="000000"/>
          <w:szCs w:val="24"/>
          <w:bdr w:val="none" w:sz="0" w:space="0" w:color="auto" w:frame="1"/>
          <w:lang w:val="ca-ES" w:eastAsia="es-ES"/>
        </w:rPr>
      </w:pPr>
      <w:r w:rsidRPr="0094436E">
        <w:rPr>
          <w:rFonts w:eastAsia="Times New Roman"/>
          <w:color w:val="000000"/>
          <w:szCs w:val="24"/>
          <w:bdr w:val="none" w:sz="0" w:space="0" w:color="auto" w:frame="1"/>
          <w:lang w:val="ca-ES" w:eastAsia="es-ES"/>
        </w:rPr>
        <w:t xml:space="preserve">Repercussió potencial o real dels resultats en innovació o aplicació bàsica, </w:t>
      </w:r>
      <w:proofErr w:type="spellStart"/>
      <w:r w:rsidRPr="0094436E">
        <w:rPr>
          <w:rFonts w:eastAsia="Times New Roman"/>
          <w:color w:val="000000"/>
          <w:szCs w:val="24"/>
          <w:bdr w:val="none" w:sz="0" w:space="0" w:color="auto" w:frame="1"/>
          <w:lang w:val="ca-ES" w:eastAsia="es-ES"/>
        </w:rPr>
        <w:t>translacional</w:t>
      </w:r>
      <w:proofErr w:type="spellEnd"/>
      <w:r w:rsidRPr="0094436E">
        <w:rPr>
          <w:rFonts w:eastAsia="Times New Roman"/>
          <w:color w:val="000000"/>
          <w:szCs w:val="24"/>
          <w:bdr w:val="none" w:sz="0" w:space="0" w:color="auto" w:frame="1"/>
          <w:lang w:val="ca-ES" w:eastAsia="es-ES"/>
        </w:rPr>
        <w:t xml:space="preserve"> o clínica.</w:t>
      </w:r>
    </w:p>
    <w:p w14:paraId="573705D6" w14:textId="22390089" w:rsidR="0094436E" w:rsidRPr="0094436E" w:rsidRDefault="0094436E" w:rsidP="0094436E">
      <w:pPr>
        <w:pStyle w:val="Prrafodelista"/>
        <w:numPr>
          <w:ilvl w:val="1"/>
          <w:numId w:val="17"/>
        </w:numPr>
        <w:jc w:val="both"/>
        <w:rPr>
          <w:rFonts w:eastAsia="Times New Roman"/>
          <w:color w:val="000000"/>
          <w:szCs w:val="24"/>
          <w:bdr w:val="none" w:sz="0" w:space="0" w:color="auto" w:frame="1"/>
          <w:lang w:val="ca-ES" w:eastAsia="es-ES"/>
        </w:rPr>
      </w:pPr>
      <w:r w:rsidRPr="0094436E">
        <w:rPr>
          <w:rFonts w:eastAsia="Times New Roman"/>
          <w:color w:val="000000"/>
          <w:szCs w:val="24"/>
          <w:bdr w:val="none" w:sz="0" w:space="0" w:color="auto" w:frame="1"/>
          <w:lang w:val="ca-ES" w:eastAsia="es-ES"/>
        </w:rPr>
        <w:t xml:space="preserve">Posició </w:t>
      </w:r>
      <w:r>
        <w:rPr>
          <w:rFonts w:eastAsia="Times New Roman"/>
          <w:color w:val="000000"/>
          <w:szCs w:val="24"/>
          <w:bdr w:val="none" w:sz="0" w:space="0" w:color="auto" w:frame="1"/>
          <w:lang w:val="ca-ES" w:eastAsia="es-ES"/>
        </w:rPr>
        <w:t>ocupada</w:t>
      </w:r>
      <w:r w:rsidRPr="0094436E">
        <w:rPr>
          <w:rFonts w:eastAsia="Times New Roman"/>
          <w:color w:val="000000"/>
          <w:szCs w:val="24"/>
          <w:bdr w:val="none" w:sz="0" w:space="0" w:color="auto" w:frame="1"/>
          <w:lang w:val="ca-ES" w:eastAsia="es-ES"/>
        </w:rPr>
        <w:t xml:space="preserve"> en la publicació (es valora especialment l’autoria principal) i quina ha estat la contribució al manuscrit.</w:t>
      </w:r>
    </w:p>
    <w:p w14:paraId="6EAF0DDD" w14:textId="0258C523" w:rsidR="0094436E" w:rsidRPr="0094436E" w:rsidRDefault="0094436E" w:rsidP="0094436E">
      <w:pPr>
        <w:pStyle w:val="Prrafodelista"/>
        <w:numPr>
          <w:ilvl w:val="1"/>
          <w:numId w:val="17"/>
        </w:numPr>
        <w:jc w:val="both"/>
        <w:rPr>
          <w:rFonts w:eastAsia="Times New Roman"/>
          <w:color w:val="000000"/>
          <w:szCs w:val="24"/>
          <w:bdr w:val="none" w:sz="0" w:space="0" w:color="auto" w:frame="1"/>
          <w:lang w:val="ca-ES" w:eastAsia="es-ES"/>
        </w:rPr>
      </w:pPr>
      <w:r w:rsidRPr="0094436E">
        <w:rPr>
          <w:rFonts w:eastAsia="Times New Roman"/>
          <w:color w:val="000000"/>
          <w:szCs w:val="24"/>
          <w:bdr w:val="none" w:sz="0" w:space="0" w:color="auto" w:frame="1"/>
          <w:lang w:val="ca-ES" w:eastAsia="es-ES"/>
        </w:rPr>
        <w:t>Relació entre la publicació, la trajectòria investigadora i la proposta del projecte.</w:t>
      </w:r>
    </w:p>
    <w:p w14:paraId="7BC7B7DE" w14:textId="4520912A" w:rsidR="0094436E" w:rsidRDefault="0094436E" w:rsidP="0094436E">
      <w:pPr>
        <w:jc w:val="both"/>
        <w:rPr>
          <w:rFonts w:eastAsia="Times New Roman"/>
          <w:color w:val="000000"/>
          <w:szCs w:val="24"/>
          <w:bdr w:val="none" w:sz="0" w:space="0" w:color="auto" w:frame="1"/>
          <w:lang w:val="ca-ES" w:eastAsia="es-ES"/>
        </w:rPr>
      </w:pPr>
    </w:p>
    <w:p w14:paraId="29CFBFD7" w14:textId="5F9D326A" w:rsidR="0094436E" w:rsidRDefault="0094436E" w:rsidP="0094436E">
      <w:pPr>
        <w:spacing w:before="100" w:beforeAutospacing="1" w:after="100" w:afterAutospacing="1" w:line="240" w:lineRule="auto"/>
        <w:jc w:val="both"/>
        <w:rPr>
          <w:rFonts w:eastAsia="Times New Roman"/>
          <w:color w:val="000000"/>
          <w:lang w:val="ca-ES" w:eastAsia="es-ES"/>
        </w:rPr>
      </w:pPr>
    </w:p>
    <w:p w14:paraId="7F5D1E7D" w14:textId="08EBACC9" w:rsidR="0094436E" w:rsidRDefault="0094436E" w:rsidP="0094436E">
      <w:pPr>
        <w:spacing w:before="100" w:beforeAutospacing="1" w:after="100" w:afterAutospacing="1" w:line="240" w:lineRule="auto"/>
        <w:jc w:val="both"/>
        <w:rPr>
          <w:rFonts w:eastAsia="Times New Roman"/>
          <w:color w:val="000000"/>
          <w:lang w:val="ca-ES" w:eastAsia="es-ES"/>
        </w:rPr>
      </w:pPr>
    </w:p>
    <w:p w14:paraId="54504BA6" w14:textId="626B1460" w:rsidR="0094436E" w:rsidRDefault="0094436E" w:rsidP="0094436E">
      <w:pPr>
        <w:spacing w:before="100" w:beforeAutospacing="1" w:after="100" w:afterAutospacing="1" w:line="240" w:lineRule="auto"/>
        <w:jc w:val="both"/>
        <w:rPr>
          <w:rFonts w:eastAsia="Times New Roman"/>
          <w:color w:val="000000"/>
          <w:lang w:val="ca-ES" w:eastAsia="es-ES"/>
        </w:rPr>
      </w:pPr>
    </w:p>
    <w:p w14:paraId="40F9855C" w14:textId="33BB8EC1" w:rsidR="0094436E" w:rsidRDefault="0094436E" w:rsidP="0094436E">
      <w:pPr>
        <w:spacing w:before="100" w:beforeAutospacing="1" w:after="100" w:afterAutospacing="1" w:line="240" w:lineRule="auto"/>
        <w:jc w:val="both"/>
        <w:rPr>
          <w:rFonts w:eastAsia="Times New Roman"/>
          <w:color w:val="000000"/>
          <w:lang w:val="ca-ES" w:eastAsia="es-ES"/>
        </w:rPr>
      </w:pPr>
    </w:p>
    <w:p w14:paraId="3D6054E9" w14:textId="54FC344E" w:rsidR="0094436E" w:rsidRDefault="0094436E" w:rsidP="0094436E">
      <w:pPr>
        <w:spacing w:before="100" w:beforeAutospacing="1" w:after="100" w:afterAutospacing="1" w:line="240" w:lineRule="auto"/>
        <w:jc w:val="both"/>
        <w:rPr>
          <w:rFonts w:eastAsia="Times New Roman"/>
          <w:color w:val="000000"/>
          <w:lang w:val="ca-ES" w:eastAsia="es-ES"/>
        </w:rPr>
      </w:pPr>
    </w:p>
    <w:p w14:paraId="6A6F7837" w14:textId="77777777" w:rsidR="0094436E" w:rsidRDefault="0094436E" w:rsidP="0094436E">
      <w:pPr>
        <w:spacing w:before="100" w:beforeAutospacing="1" w:after="100" w:afterAutospacing="1" w:line="240" w:lineRule="auto"/>
        <w:jc w:val="both"/>
        <w:rPr>
          <w:rFonts w:eastAsia="Times New Roman"/>
          <w:color w:val="000000"/>
          <w:lang w:val="ca-ES" w:eastAsia="es-ES"/>
        </w:rPr>
      </w:pPr>
    </w:p>
    <w:p w14:paraId="3B3FDFB9" w14:textId="77777777" w:rsidR="0094436E" w:rsidRDefault="0094436E" w:rsidP="0094436E">
      <w:pPr>
        <w:spacing w:before="100" w:beforeAutospacing="1" w:after="100" w:afterAutospacing="1" w:line="240" w:lineRule="auto"/>
        <w:jc w:val="both"/>
        <w:rPr>
          <w:rFonts w:eastAsia="Times New Roman"/>
          <w:color w:val="000000"/>
          <w:lang w:val="ca-ES" w:eastAsia="es-ES"/>
        </w:rPr>
      </w:pPr>
      <w:bookmarkStart w:id="0" w:name="_GoBack"/>
      <w:bookmarkEnd w:id="0"/>
    </w:p>
    <w:sectPr w:rsidR="0094436E">
      <w:headerReference w:type="default" r:id="rId11"/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13BD7EB1" w16cex:dateUtc="2024-12-16T10:05:00Z"/>
  <w16cex:commentExtensible w16cex:durableId="56CA3A70" w16cex:dateUtc="2024-12-16T12:00:00Z"/>
  <w16cex:commentExtensible w16cex:durableId="25A731CB" w16cex:dateUtc="2024-12-16T12:01:00Z"/>
  <w16cex:commentExtensible w16cex:durableId="187E35FC" w16cex:dateUtc="2024-12-16T12:04:00Z"/>
  <w16cex:commentExtensible w16cex:durableId="403D7840" w16cex:dateUtc="2024-12-16T12:05:00Z"/>
  <w16cex:commentExtensible w16cex:durableId="7732C8B3" w16cex:dateUtc="2024-12-16T12:07:00Z"/>
  <w16cex:commentExtensible w16cex:durableId="06B457CF" w16cex:dateUtc="2024-12-16T12:08:00Z"/>
  <w16cex:commentExtensible w16cex:durableId="4FDFFA80" w16cex:dateUtc="2024-12-16T12:16:00Z"/>
  <w16cex:commentExtensible w16cex:durableId="1CCF8635" w16cex:dateUtc="2024-12-16T12:10:00Z"/>
  <w16cex:commentExtensible w16cex:durableId="1FA5CBD3" w16cex:dateUtc="2024-12-16T12:12:00Z"/>
  <w16cex:commentExtensible w16cex:durableId="4EBFA51F" w16cex:dateUtc="2024-12-16T12:12:00Z"/>
  <w16cex:commentExtensible w16cex:durableId="59E50402" w16cex:dateUtc="2024-12-16T12:13:00Z"/>
  <w16cex:commentExtensible w16cex:durableId="5A9D92A1" w16cex:dateUtc="2024-12-16T12:14:00Z"/>
  <w16cex:commentExtensible w16cex:durableId="1C446305" w16cex:dateUtc="2024-12-16T12:16:00Z"/>
  <w16cex:commentExtensible w16cex:durableId="6AEB49C2" w16cex:dateUtc="2024-12-16T12:17:00Z"/>
  <w16cex:commentExtensible w16cex:durableId="6F0A21A6" w16cex:dateUtc="2024-12-16T12:1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4544743E" w16cid:durableId="13BD7EB1"/>
  <w16cid:commentId w16cid:paraId="502C8D38" w16cid:durableId="502C8D38"/>
  <w16cid:commentId w16cid:paraId="55985BD9" w16cid:durableId="56CA3A70"/>
  <w16cid:commentId w16cid:paraId="0DCA98E3" w16cid:durableId="25A731CB"/>
  <w16cid:commentId w16cid:paraId="6CF5D5F9" w16cid:durableId="187E35FC"/>
  <w16cid:commentId w16cid:paraId="3B74D724" w16cid:durableId="403D7840"/>
  <w16cid:commentId w16cid:paraId="0CE853FD" w16cid:durableId="7732C8B3"/>
  <w16cid:commentId w16cid:paraId="7C5DD6A7" w16cid:durableId="7C5DD6A7"/>
  <w16cid:commentId w16cid:paraId="174F79D0" w16cid:durableId="06B457CF"/>
  <w16cid:commentId w16cid:paraId="7A6AA6B0" w16cid:durableId="7A6AA6B0"/>
  <w16cid:commentId w16cid:paraId="6A5FF8F5" w16cid:durableId="4FDFFA80"/>
  <w16cid:commentId w16cid:paraId="35FAA673" w16cid:durableId="1CCF8635"/>
  <w16cid:commentId w16cid:paraId="0434AB15" w16cid:durableId="1FA5CBD3"/>
  <w16cid:commentId w16cid:paraId="1ADCC8FD" w16cid:durableId="1ADCC8FD"/>
  <w16cid:commentId w16cid:paraId="4ABC75B1" w16cid:durableId="4EBFA51F"/>
  <w16cid:commentId w16cid:paraId="6FC8D08B" w16cid:durableId="59E50402"/>
  <w16cid:commentId w16cid:paraId="1DA41347" w16cid:durableId="1DA41347"/>
  <w16cid:commentId w16cid:paraId="2C02F533" w16cid:durableId="5A9D92A1"/>
  <w16cid:commentId w16cid:paraId="6E6BCA84" w16cid:durableId="6E6BCA84"/>
  <w16cid:commentId w16cid:paraId="1B1881AD" w16cid:durableId="1C446305"/>
  <w16cid:commentId w16cid:paraId="531549D9" w16cid:durableId="531549D9"/>
  <w16cid:commentId w16cid:paraId="579D2E21" w16cid:durableId="6AEB49C2"/>
  <w16cid:commentId w16cid:paraId="0DF00E74" w16cid:durableId="6F0A21A6"/>
  <w16cid:commentId w16cid:paraId="5F456332" w16cid:durableId="5F45633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09B40D" w14:textId="77777777" w:rsidR="00743A25" w:rsidRDefault="00743A25" w:rsidP="005747D8">
      <w:pPr>
        <w:spacing w:after="0" w:line="240" w:lineRule="auto"/>
      </w:pPr>
      <w:r>
        <w:separator/>
      </w:r>
    </w:p>
  </w:endnote>
  <w:endnote w:type="continuationSeparator" w:id="0">
    <w:p w14:paraId="043ABD37" w14:textId="77777777" w:rsidR="00743A25" w:rsidRDefault="00743A25" w:rsidP="00574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55160331"/>
      <w:docPartObj>
        <w:docPartGallery w:val="Page Numbers (Bottom of Page)"/>
        <w:docPartUnique/>
      </w:docPartObj>
    </w:sdtPr>
    <w:sdtEndPr/>
    <w:sdtContent>
      <w:p w14:paraId="270E5669" w14:textId="7CB6E213" w:rsidR="00743A25" w:rsidRDefault="00743A25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6718">
          <w:rPr>
            <w:noProof/>
          </w:rPr>
          <w:t>1</w:t>
        </w:r>
        <w:r>
          <w:fldChar w:fldCharType="end"/>
        </w:r>
      </w:p>
    </w:sdtContent>
  </w:sdt>
  <w:p w14:paraId="0C185C71" w14:textId="77777777" w:rsidR="00743A25" w:rsidRDefault="00743A2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E9FA3E" w14:textId="77777777" w:rsidR="00743A25" w:rsidRDefault="00743A25" w:rsidP="005747D8">
      <w:pPr>
        <w:spacing w:after="0" w:line="240" w:lineRule="auto"/>
      </w:pPr>
      <w:r>
        <w:separator/>
      </w:r>
    </w:p>
  </w:footnote>
  <w:footnote w:type="continuationSeparator" w:id="0">
    <w:p w14:paraId="5FCD3C9D" w14:textId="77777777" w:rsidR="00743A25" w:rsidRDefault="00743A25" w:rsidP="005747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B3F6EE" w14:textId="57AA51AC" w:rsidR="00743A25" w:rsidRPr="0052374D" w:rsidRDefault="0052374D" w:rsidP="005747D8">
    <w:pPr>
      <w:pStyle w:val="Encabezado"/>
      <w:jc w:val="right"/>
      <w:rPr>
        <w:rFonts w:ascii="Times New Roman" w:hAnsi="Times New Roman" w:cs="Times New Roman"/>
        <w:b/>
        <w:lang w:val="ca-ES"/>
      </w:rPr>
    </w:pPr>
    <w:r w:rsidRPr="0052374D">
      <w:rPr>
        <w:rFonts w:ascii="Times New Roman" w:hAnsi="Times New Roman" w:cs="Times New Roman"/>
        <w:b/>
        <w:lang w:val="ca-ES"/>
      </w:rPr>
      <w:t>Expressió d’interès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85AF4"/>
    <w:multiLevelType w:val="hybridMultilevel"/>
    <w:tmpl w:val="166A528A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E7E63"/>
    <w:multiLevelType w:val="hybridMultilevel"/>
    <w:tmpl w:val="BCB608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11FB6"/>
    <w:multiLevelType w:val="hybridMultilevel"/>
    <w:tmpl w:val="9B523640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B44855"/>
    <w:multiLevelType w:val="hybridMultilevel"/>
    <w:tmpl w:val="0F3231D8"/>
    <w:lvl w:ilvl="0" w:tplc="040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347699"/>
    <w:multiLevelType w:val="multilevel"/>
    <w:tmpl w:val="5D063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FC74B7A"/>
    <w:multiLevelType w:val="hybridMultilevel"/>
    <w:tmpl w:val="7598C178"/>
    <w:lvl w:ilvl="0" w:tplc="9E2ED3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672568"/>
    <w:multiLevelType w:val="multilevel"/>
    <w:tmpl w:val="BBB6B8D0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Calibri" w:eastAsia="Calibri" w:hAnsi="Calibri" w:cs="Calibri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346DC4"/>
    <w:multiLevelType w:val="hybridMultilevel"/>
    <w:tmpl w:val="C8889FB0"/>
    <w:lvl w:ilvl="0" w:tplc="7DEC3FB4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9E3741"/>
    <w:multiLevelType w:val="hybridMultilevel"/>
    <w:tmpl w:val="0A48D3A0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397C03"/>
    <w:multiLevelType w:val="hybridMultilevel"/>
    <w:tmpl w:val="CD6C5B78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DA761C"/>
    <w:multiLevelType w:val="hybridMultilevel"/>
    <w:tmpl w:val="0F3231D8"/>
    <w:lvl w:ilvl="0" w:tplc="040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9935FA"/>
    <w:multiLevelType w:val="hybridMultilevel"/>
    <w:tmpl w:val="E43A1D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3E64E8"/>
    <w:multiLevelType w:val="multilevel"/>
    <w:tmpl w:val="A8125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7E24EBB"/>
    <w:multiLevelType w:val="multilevel"/>
    <w:tmpl w:val="3B803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8FF0777"/>
    <w:multiLevelType w:val="hybridMultilevel"/>
    <w:tmpl w:val="0F3231D8"/>
    <w:lvl w:ilvl="0" w:tplc="040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FA245A"/>
    <w:multiLevelType w:val="hybridMultilevel"/>
    <w:tmpl w:val="7B84E7BC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630AA4"/>
    <w:multiLevelType w:val="hybridMultilevel"/>
    <w:tmpl w:val="A95008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6C1A12"/>
    <w:multiLevelType w:val="hybridMultilevel"/>
    <w:tmpl w:val="CB4EFEAA"/>
    <w:lvl w:ilvl="0" w:tplc="7DEC3FB4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19">
      <w:start w:val="1"/>
      <w:numFmt w:val="lowerLetter"/>
      <w:lvlText w:val="%3."/>
      <w:lvlJc w:val="left"/>
      <w:pPr>
        <w:ind w:left="2912" w:hanging="360"/>
      </w:pPr>
      <w:rPr>
        <w:rFonts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836B7F"/>
    <w:multiLevelType w:val="multilevel"/>
    <w:tmpl w:val="7F9E3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6E075F5"/>
    <w:multiLevelType w:val="multilevel"/>
    <w:tmpl w:val="F3ACB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90064B6"/>
    <w:multiLevelType w:val="hybridMultilevel"/>
    <w:tmpl w:val="20BC52A4"/>
    <w:lvl w:ilvl="0" w:tplc="040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E16500"/>
    <w:multiLevelType w:val="hybridMultilevel"/>
    <w:tmpl w:val="13BEBE70"/>
    <w:lvl w:ilvl="0" w:tplc="7DEC3FB4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D8461F"/>
    <w:multiLevelType w:val="hybridMultilevel"/>
    <w:tmpl w:val="3FA6209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624F55"/>
    <w:multiLevelType w:val="hybridMultilevel"/>
    <w:tmpl w:val="5038ED22"/>
    <w:lvl w:ilvl="0" w:tplc="7DEC3FB4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EC452A"/>
    <w:multiLevelType w:val="hybridMultilevel"/>
    <w:tmpl w:val="1F9E6300"/>
    <w:lvl w:ilvl="0" w:tplc="7DEC3FB4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6"/>
  </w:num>
  <w:num w:numId="4">
    <w:abstractNumId w:val="16"/>
  </w:num>
  <w:num w:numId="5">
    <w:abstractNumId w:val="19"/>
  </w:num>
  <w:num w:numId="6">
    <w:abstractNumId w:val="13"/>
  </w:num>
  <w:num w:numId="7">
    <w:abstractNumId w:val="4"/>
  </w:num>
  <w:num w:numId="8">
    <w:abstractNumId w:val="18"/>
  </w:num>
  <w:num w:numId="9">
    <w:abstractNumId w:val="22"/>
  </w:num>
  <w:num w:numId="10">
    <w:abstractNumId w:val="11"/>
  </w:num>
  <w:num w:numId="11">
    <w:abstractNumId w:val="20"/>
  </w:num>
  <w:num w:numId="12">
    <w:abstractNumId w:val="0"/>
  </w:num>
  <w:num w:numId="13">
    <w:abstractNumId w:val="9"/>
  </w:num>
  <w:num w:numId="14">
    <w:abstractNumId w:val="5"/>
  </w:num>
  <w:num w:numId="15">
    <w:abstractNumId w:val="8"/>
  </w:num>
  <w:num w:numId="16">
    <w:abstractNumId w:val="2"/>
  </w:num>
  <w:num w:numId="17">
    <w:abstractNumId w:val="7"/>
  </w:num>
  <w:num w:numId="18">
    <w:abstractNumId w:val="3"/>
  </w:num>
  <w:num w:numId="19">
    <w:abstractNumId w:val="14"/>
  </w:num>
  <w:num w:numId="20">
    <w:abstractNumId w:val="23"/>
  </w:num>
  <w:num w:numId="21">
    <w:abstractNumId w:val="24"/>
  </w:num>
  <w:num w:numId="22">
    <w:abstractNumId w:val="15"/>
  </w:num>
  <w:num w:numId="23">
    <w:abstractNumId w:val="17"/>
  </w:num>
  <w:num w:numId="24">
    <w:abstractNumId w:val="10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s-ES" w:vendorID="64" w:dllVersion="0" w:nlCheck="1" w:checkStyle="0"/>
  <w:activeWritingStyle w:appName="MSWord" w:lang="es-ES" w:vendorID="64" w:dllVersion="131078" w:nlCheck="1" w:checkStyle="0"/>
  <w:activeWritingStyle w:appName="MSWord" w:lang="en-GB" w:vendorID="64" w:dllVersion="131078" w:nlCheck="1" w:checkStyle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233"/>
    <w:rsid w:val="00005663"/>
    <w:rsid w:val="00024FAB"/>
    <w:rsid w:val="000427EB"/>
    <w:rsid w:val="00046718"/>
    <w:rsid w:val="0005181D"/>
    <w:rsid w:val="00062D2A"/>
    <w:rsid w:val="00066CE7"/>
    <w:rsid w:val="00076DAB"/>
    <w:rsid w:val="000855AA"/>
    <w:rsid w:val="000A7750"/>
    <w:rsid w:val="000B7547"/>
    <w:rsid w:val="000D0622"/>
    <w:rsid w:val="000E15E4"/>
    <w:rsid w:val="0012199B"/>
    <w:rsid w:val="001229E7"/>
    <w:rsid w:val="001257B5"/>
    <w:rsid w:val="00154C85"/>
    <w:rsid w:val="001672E2"/>
    <w:rsid w:val="0017680A"/>
    <w:rsid w:val="001A4360"/>
    <w:rsid w:val="001A6E81"/>
    <w:rsid w:val="001C4089"/>
    <w:rsid w:val="001E01FA"/>
    <w:rsid w:val="001E6060"/>
    <w:rsid w:val="001F75FB"/>
    <w:rsid w:val="00206E67"/>
    <w:rsid w:val="00221D0A"/>
    <w:rsid w:val="00230D0D"/>
    <w:rsid w:val="00231368"/>
    <w:rsid w:val="002426EA"/>
    <w:rsid w:val="00247A5E"/>
    <w:rsid w:val="0025759D"/>
    <w:rsid w:val="00265541"/>
    <w:rsid w:val="00275EC0"/>
    <w:rsid w:val="002869AE"/>
    <w:rsid w:val="00293EE2"/>
    <w:rsid w:val="00297613"/>
    <w:rsid w:val="002A1952"/>
    <w:rsid w:val="002B024E"/>
    <w:rsid w:val="002B13BA"/>
    <w:rsid w:val="002B2705"/>
    <w:rsid w:val="002B4E3A"/>
    <w:rsid w:val="002E494E"/>
    <w:rsid w:val="002E5E82"/>
    <w:rsid w:val="002E678F"/>
    <w:rsid w:val="002F257E"/>
    <w:rsid w:val="00326C57"/>
    <w:rsid w:val="0033272D"/>
    <w:rsid w:val="003339F1"/>
    <w:rsid w:val="003418CA"/>
    <w:rsid w:val="00352BA1"/>
    <w:rsid w:val="00353953"/>
    <w:rsid w:val="00392411"/>
    <w:rsid w:val="003965DA"/>
    <w:rsid w:val="003C4E5A"/>
    <w:rsid w:val="003D543B"/>
    <w:rsid w:val="004308F7"/>
    <w:rsid w:val="00457D32"/>
    <w:rsid w:val="004B17EE"/>
    <w:rsid w:val="004C27CA"/>
    <w:rsid w:val="004E2EE7"/>
    <w:rsid w:val="004F52B9"/>
    <w:rsid w:val="004F794A"/>
    <w:rsid w:val="00502E0F"/>
    <w:rsid w:val="005124E1"/>
    <w:rsid w:val="00520119"/>
    <w:rsid w:val="0052374D"/>
    <w:rsid w:val="005445C0"/>
    <w:rsid w:val="00555E0C"/>
    <w:rsid w:val="005747D8"/>
    <w:rsid w:val="005A2EE5"/>
    <w:rsid w:val="005C050D"/>
    <w:rsid w:val="005C66BB"/>
    <w:rsid w:val="005C7B48"/>
    <w:rsid w:val="005E5511"/>
    <w:rsid w:val="00603F77"/>
    <w:rsid w:val="006245B3"/>
    <w:rsid w:val="00651934"/>
    <w:rsid w:val="0065377F"/>
    <w:rsid w:val="00662888"/>
    <w:rsid w:val="00681074"/>
    <w:rsid w:val="006959CF"/>
    <w:rsid w:val="006A2FD4"/>
    <w:rsid w:val="006A35F6"/>
    <w:rsid w:val="006C6D11"/>
    <w:rsid w:val="00712A8B"/>
    <w:rsid w:val="00721CC2"/>
    <w:rsid w:val="00726F28"/>
    <w:rsid w:val="00733A00"/>
    <w:rsid w:val="00743A25"/>
    <w:rsid w:val="0075248A"/>
    <w:rsid w:val="00754E7E"/>
    <w:rsid w:val="00755849"/>
    <w:rsid w:val="0076271F"/>
    <w:rsid w:val="00766B42"/>
    <w:rsid w:val="00796CA2"/>
    <w:rsid w:val="007A12E7"/>
    <w:rsid w:val="007B5B64"/>
    <w:rsid w:val="007B7CC7"/>
    <w:rsid w:val="007C4D6C"/>
    <w:rsid w:val="007D2B89"/>
    <w:rsid w:val="007E715D"/>
    <w:rsid w:val="007F3950"/>
    <w:rsid w:val="00807B7D"/>
    <w:rsid w:val="00810042"/>
    <w:rsid w:val="00822F66"/>
    <w:rsid w:val="0083243B"/>
    <w:rsid w:val="008342D0"/>
    <w:rsid w:val="00851766"/>
    <w:rsid w:val="00890C95"/>
    <w:rsid w:val="00896848"/>
    <w:rsid w:val="008A22C3"/>
    <w:rsid w:val="008D3481"/>
    <w:rsid w:val="008F4ACF"/>
    <w:rsid w:val="0094436E"/>
    <w:rsid w:val="00957735"/>
    <w:rsid w:val="00960DD3"/>
    <w:rsid w:val="00972372"/>
    <w:rsid w:val="0098008D"/>
    <w:rsid w:val="009D347E"/>
    <w:rsid w:val="009E0449"/>
    <w:rsid w:val="00A061F4"/>
    <w:rsid w:val="00A4474F"/>
    <w:rsid w:val="00A72C9D"/>
    <w:rsid w:val="00A75ADB"/>
    <w:rsid w:val="00A87C55"/>
    <w:rsid w:val="00AB3D44"/>
    <w:rsid w:val="00AD01FD"/>
    <w:rsid w:val="00AD3041"/>
    <w:rsid w:val="00AD643E"/>
    <w:rsid w:val="00AD7554"/>
    <w:rsid w:val="00AE6243"/>
    <w:rsid w:val="00AE7C6A"/>
    <w:rsid w:val="00B1518A"/>
    <w:rsid w:val="00B23371"/>
    <w:rsid w:val="00B2552E"/>
    <w:rsid w:val="00B51A41"/>
    <w:rsid w:val="00B97812"/>
    <w:rsid w:val="00BA706E"/>
    <w:rsid w:val="00BB4E5E"/>
    <w:rsid w:val="00BC4791"/>
    <w:rsid w:val="00BC5E8E"/>
    <w:rsid w:val="00BD4B1A"/>
    <w:rsid w:val="00BE30BF"/>
    <w:rsid w:val="00BF3CAA"/>
    <w:rsid w:val="00C07274"/>
    <w:rsid w:val="00C200D1"/>
    <w:rsid w:val="00C31E79"/>
    <w:rsid w:val="00C4719E"/>
    <w:rsid w:val="00C53E37"/>
    <w:rsid w:val="00C91398"/>
    <w:rsid w:val="00C94555"/>
    <w:rsid w:val="00CB6908"/>
    <w:rsid w:val="00CC1F57"/>
    <w:rsid w:val="00CC3A60"/>
    <w:rsid w:val="00CC79C8"/>
    <w:rsid w:val="00CF0233"/>
    <w:rsid w:val="00CF5AA1"/>
    <w:rsid w:val="00D16C51"/>
    <w:rsid w:val="00D92FA8"/>
    <w:rsid w:val="00D940E3"/>
    <w:rsid w:val="00DA6D53"/>
    <w:rsid w:val="00DB096A"/>
    <w:rsid w:val="00DC0E91"/>
    <w:rsid w:val="00DC6B58"/>
    <w:rsid w:val="00DD10C8"/>
    <w:rsid w:val="00E30C03"/>
    <w:rsid w:val="00E32BEF"/>
    <w:rsid w:val="00E3647D"/>
    <w:rsid w:val="00E52DAA"/>
    <w:rsid w:val="00E53FD4"/>
    <w:rsid w:val="00E54810"/>
    <w:rsid w:val="00E72892"/>
    <w:rsid w:val="00E75C9F"/>
    <w:rsid w:val="00EA21B3"/>
    <w:rsid w:val="00EB06B8"/>
    <w:rsid w:val="00EB06E2"/>
    <w:rsid w:val="00EC0A78"/>
    <w:rsid w:val="00ED1B9E"/>
    <w:rsid w:val="00EE23D0"/>
    <w:rsid w:val="00F026DB"/>
    <w:rsid w:val="00F07853"/>
    <w:rsid w:val="00F82040"/>
    <w:rsid w:val="00F90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4BA74"/>
  <w15:chartTrackingRefBased/>
  <w15:docId w15:val="{4145435A-FFFB-4B69-8580-12B8F549F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3272D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C91398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9D347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E30C0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30C0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30C0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30C0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30C03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30C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0C03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5747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747D8"/>
  </w:style>
  <w:style w:type="paragraph" w:styleId="Piedepgina">
    <w:name w:val="footer"/>
    <w:basedOn w:val="Normal"/>
    <w:link w:val="PiedepginaCar"/>
    <w:uiPriority w:val="99"/>
    <w:unhideWhenUsed/>
    <w:rsid w:val="005747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747D8"/>
  </w:style>
  <w:style w:type="paragraph" w:customStyle="1" w:styleId="Default">
    <w:name w:val="Default"/>
    <w:rsid w:val="002E5E8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table" w:styleId="Tablaconcuadrcula">
    <w:name w:val="Table Grid"/>
    <w:basedOn w:val="Tablanormal"/>
    <w:uiPriority w:val="39"/>
    <w:rsid w:val="008A22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E75C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9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73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50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571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846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0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13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58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98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18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19" Type="http://schemas.microsoft.com/office/2018/08/relationships/commentsExtensible" Target="commentsExtensi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817985b-39db-4c6d-9e91-8ddcfb63686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17ABC7F53049B49992AF49E7D05F195" ma:contentTypeVersion="14" ma:contentTypeDescription="Crear nuevo documento." ma:contentTypeScope="" ma:versionID="2dd3a2c64e7f80fa9da3e9a3a33ad9a6">
  <xsd:schema xmlns:xsd="http://www.w3.org/2001/XMLSchema" xmlns:xs="http://www.w3.org/2001/XMLSchema" xmlns:p="http://schemas.microsoft.com/office/2006/metadata/properties" xmlns:ns3="7817985b-39db-4c6d-9e91-8ddcfb636863" xmlns:ns4="77f77c14-3757-4c27-a12e-ffbe5cca2ede" targetNamespace="http://schemas.microsoft.com/office/2006/metadata/properties" ma:root="true" ma:fieldsID="fce04b96086f47d9020169fde90904ab" ns3:_="" ns4:_="">
    <xsd:import namespace="7817985b-39db-4c6d-9e91-8ddcfb636863"/>
    <xsd:import namespace="77f77c14-3757-4c27-a12e-ffbe5cca2ed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17985b-39db-4c6d-9e91-8ddcfb6368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f77c14-3757-4c27-a12e-ffbe5cca2ed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A1D93-8CC6-418A-BE55-301DC2F2AB4A}">
  <ds:schemaRefs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elements/1.1/"/>
    <ds:schemaRef ds:uri="77f77c14-3757-4c27-a12e-ffbe5cca2ede"/>
    <ds:schemaRef ds:uri="http://purl.org/dc/dcmitype/"/>
    <ds:schemaRef ds:uri="http://schemas.microsoft.com/office/infopath/2007/PartnerControls"/>
    <ds:schemaRef ds:uri="7817985b-39db-4c6d-9e91-8ddcfb636863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2219E6A-71D0-4D85-A981-C6D0A2538C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17985b-39db-4c6d-9e91-8ddcfb636863"/>
    <ds:schemaRef ds:uri="77f77c14-3757-4c27-a12e-ffbe5cca2e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80387B2-46B3-4014-962A-BF5691ACAE1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D3B9C6C-3361-4D1D-9557-F09F5ACCC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174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HSJDBCN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Velasco Galilea</dc:creator>
  <cp:keywords/>
  <dc:description/>
  <cp:lastModifiedBy>Maria Velasco Galilea</cp:lastModifiedBy>
  <cp:revision>7</cp:revision>
  <cp:lastPrinted>2024-12-17T16:07:00Z</cp:lastPrinted>
  <dcterms:created xsi:type="dcterms:W3CDTF">2024-12-17T18:38:00Z</dcterms:created>
  <dcterms:modified xsi:type="dcterms:W3CDTF">2025-01-07T14:41:00Z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0x010100917ABC7F53049B49992AF49E7D05F195</vt:lpwstr>
  </property>
</Properties>
</file>